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Owning The Customer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template    </w:t>
      </w:r>
      <w:r>
        <w:t xml:space="preserve">   prepare    </w:t>
      </w:r>
      <w:r>
        <w:t xml:space="preserve">   application    </w:t>
      </w:r>
      <w:r>
        <w:t xml:space="preserve">   appointment    </w:t>
      </w:r>
      <w:r>
        <w:t xml:space="preserve">   experience    </w:t>
      </w:r>
      <w:r>
        <w:t xml:space="preserve">   nps    </w:t>
      </w:r>
      <w:r>
        <w:t xml:space="preserve">   remortgage    </w:t>
      </w:r>
      <w:r>
        <w:t xml:space="preserve">   solicitor    </w:t>
      </w:r>
      <w:r>
        <w:t xml:space="preserve">   Service    </w:t>
      </w:r>
      <w:r>
        <w:t xml:space="preserve">   Journey    </w:t>
      </w:r>
      <w:r>
        <w:t xml:space="preserve">   Outlook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Owning The Customer Journey</dc:title>
  <dcterms:created xsi:type="dcterms:W3CDTF">2021-10-11T13:57:24Z</dcterms:created>
  <dcterms:modified xsi:type="dcterms:W3CDTF">2021-10-11T13:57:24Z</dcterms:modified>
</cp:coreProperties>
</file>