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hinterland    </w:t>
      </w:r>
      <w:r>
        <w:t xml:space="preserve">   commerce    </w:t>
      </w:r>
      <w:r>
        <w:t xml:space="preserve">   prototype    </w:t>
      </w:r>
      <w:r>
        <w:t xml:space="preserve">   superiority    </w:t>
      </w:r>
      <w:r>
        <w:t xml:space="preserve">   abundant    </w:t>
      </w:r>
      <w:r>
        <w:t xml:space="preserve">   export    </w:t>
      </w:r>
      <w:r>
        <w:t xml:space="preserve">   surpluses    </w:t>
      </w:r>
      <w:r>
        <w:t xml:space="preserve">   alliance    </w:t>
      </w:r>
      <w:r>
        <w:t xml:space="preserve">   humanitarian    </w:t>
      </w:r>
      <w:r>
        <w:t xml:space="preserve">   constitution    </w:t>
      </w:r>
      <w:r>
        <w:t xml:space="preserve">   statutes    </w:t>
      </w:r>
      <w:r>
        <w:t xml:space="preserve">   petition    </w:t>
      </w:r>
      <w:r>
        <w:t xml:space="preserve">   hostile    </w:t>
      </w:r>
      <w:r>
        <w:t xml:space="preserve">   conversion    </w:t>
      </w:r>
      <w:r>
        <w:t xml:space="preserve">   tolerance    </w:t>
      </w:r>
      <w:r>
        <w:t xml:space="preserve">   emancipation    </w:t>
      </w:r>
      <w:r>
        <w:t xml:space="preserve">   abolition    </w:t>
      </w:r>
      <w:r>
        <w:t xml:space="preserve">   migrated    </w:t>
      </w:r>
      <w:r>
        <w:t xml:space="preserve">   prosperity    </w:t>
      </w:r>
      <w:r>
        <w:t xml:space="preserve">   interior    </w:t>
      </w:r>
      <w:r>
        <w:t xml:space="preserve">   metropolis    </w:t>
      </w:r>
      <w:r>
        <w:t xml:space="preserve">   thriving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 Vocabulary</dc:title>
  <dcterms:created xsi:type="dcterms:W3CDTF">2021-10-11T13:57:32Z</dcterms:created>
  <dcterms:modified xsi:type="dcterms:W3CDTF">2021-10-11T13:57:32Z</dcterms:modified>
</cp:coreProperties>
</file>