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P.B.L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drought    </w:t>
      </w:r>
      <w:r>
        <w:t xml:space="preserve">   dry    </w:t>
      </w:r>
      <w:r>
        <w:t xml:space="preserve">   flood    </w:t>
      </w:r>
      <w:r>
        <w:t xml:space="preserve">   lakes    </w:t>
      </w:r>
      <w:r>
        <w:t xml:space="preserve">   life    </w:t>
      </w:r>
      <w:r>
        <w:t xml:space="preserve">   ocean    </w:t>
      </w:r>
      <w:r>
        <w:t xml:space="preserve">   rain    </w:t>
      </w:r>
      <w:r>
        <w:t xml:space="preserve">   rivers    </w:t>
      </w:r>
      <w:r>
        <w:t xml:space="preserve">   water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P.B.L water </dc:title>
  <dcterms:created xsi:type="dcterms:W3CDTF">2021-10-11T13:58:09Z</dcterms:created>
  <dcterms:modified xsi:type="dcterms:W3CDTF">2021-10-11T13:58:09Z</dcterms:modified>
</cp:coreProperties>
</file>