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PDHPE Supplementation (2/3)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caffeine    </w:t>
      </w:r>
      <w:r>
        <w:t xml:space="preserve">   calcium    </w:t>
      </w:r>
      <w:r>
        <w:t xml:space="preserve">   caseine    </w:t>
      </w:r>
      <w:r>
        <w:t xml:space="preserve">   coffee,    </w:t>
      </w:r>
      <w:r>
        <w:t xml:space="preserve">   creatine products    </w:t>
      </w:r>
      <w:r>
        <w:t xml:space="preserve">   diuretic    </w:t>
      </w:r>
      <w:r>
        <w:t xml:space="preserve">   ergogenic acid    </w:t>
      </w:r>
      <w:r>
        <w:t xml:space="preserve">   fat-soluble    </w:t>
      </w:r>
      <w:r>
        <w:t xml:space="preserve">   impaired vision    </w:t>
      </w:r>
      <w:r>
        <w:t xml:space="preserve">   iodine    </w:t>
      </w:r>
      <w:r>
        <w:t xml:space="preserve">   macro-nutrients    </w:t>
      </w:r>
      <w:r>
        <w:t xml:space="preserve">   magnesium    </w:t>
      </w:r>
      <w:r>
        <w:t xml:space="preserve">   micro-nutrients,    </w:t>
      </w:r>
      <w:r>
        <w:t xml:space="preserve">   mineral    </w:t>
      </w:r>
      <w:r>
        <w:t xml:space="preserve">   nutrition    </w:t>
      </w:r>
      <w:r>
        <w:t xml:space="preserve">   perfromance    </w:t>
      </w:r>
      <w:r>
        <w:t xml:space="preserve">   physical activity    </w:t>
      </w:r>
      <w:r>
        <w:t xml:space="preserve">   protein    </w:t>
      </w:r>
      <w:r>
        <w:t xml:space="preserve">   slow heart rate    </w:t>
      </w:r>
      <w:r>
        <w:t xml:space="preserve">   sports drinks    </w:t>
      </w:r>
      <w:r>
        <w:t xml:space="preserve">   supplementation    </w:t>
      </w:r>
      <w:r>
        <w:t xml:space="preserve">   vitamin    </w:t>
      </w:r>
      <w:r>
        <w:t xml:space="preserve">   water-soluble    </w:t>
      </w:r>
      <w:r>
        <w:t xml:space="preserve">   weight loss    </w:t>
      </w:r>
      <w:r>
        <w:t xml:space="preserve">   whey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Supplementation (2/3)</dc:title>
  <dcterms:created xsi:type="dcterms:W3CDTF">2021-10-11T14:09:57Z</dcterms:created>
  <dcterms:modified xsi:type="dcterms:W3CDTF">2021-10-11T14:09:57Z</dcterms:modified>
</cp:coreProperties>
</file>