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PD Non Motor Symptoms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restlesslegs    </w:t>
      </w:r>
      <w:r>
        <w:t xml:space="preserve">   weightloss    </w:t>
      </w:r>
      <w:r>
        <w:t xml:space="preserve">   constipation    </w:t>
      </w:r>
      <w:r>
        <w:t xml:space="preserve">   olfactorydysfunction    </w:t>
      </w:r>
      <w:r>
        <w:t xml:space="preserve">   pain    </w:t>
      </w:r>
      <w:r>
        <w:t xml:space="preserve">   hyperhidrosis    </w:t>
      </w:r>
      <w:r>
        <w:t xml:space="preserve">   sialorrhoea    </w:t>
      </w:r>
      <w:r>
        <w:t xml:space="preserve">   dysphagia    </w:t>
      </w:r>
      <w:r>
        <w:t xml:space="preserve">   posturalhypotension    </w:t>
      </w:r>
      <w:r>
        <w:t xml:space="preserve">   remsleepdisorder    </w:t>
      </w:r>
      <w:r>
        <w:t xml:space="preserve">   dementia    </w:t>
      </w:r>
      <w:r>
        <w:t xml:space="preserve">   daytimesleepiness    </w:t>
      </w:r>
      <w:r>
        <w:t xml:space="preserve">   visualhallucinations    </w:t>
      </w:r>
      <w:r>
        <w:t xml:space="preserve">   urinarydysfunction    </w:t>
      </w:r>
      <w:r>
        <w:t xml:space="preserve">   depression    </w:t>
      </w:r>
      <w:r>
        <w:t xml:space="preserve">   psychosis    </w:t>
      </w:r>
      <w:r>
        <w:t xml:space="preserve">   apathy    </w:t>
      </w:r>
      <w:r>
        <w:t xml:space="preserve">   anxiety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 Non Motor Symptoms</dc:title>
  <dcterms:created xsi:type="dcterms:W3CDTF">2021-10-11T14:09:20Z</dcterms:created>
  <dcterms:modified xsi:type="dcterms:W3CDTF">2021-10-11T14:09:20Z</dcterms:modified>
</cp:coreProperties>
</file>