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CONFLICT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FORGIVENESS    </w:t>
      </w:r>
      <w:r>
        <w:t xml:space="preserve">   RESPECT    </w:t>
      </w:r>
      <w:r>
        <w:t xml:space="preserve">   BULLYING    </w:t>
      </w:r>
      <w:r>
        <w:t xml:space="preserve">   WEAPONSOFMASSDESTRUCTION    </w:t>
      </w:r>
      <w:r>
        <w:t xml:space="preserve">   PACIFISM    </w:t>
      </w:r>
      <w:r>
        <w:t xml:space="preserve">   JUSTWAR    </w:t>
      </w:r>
      <w:r>
        <w:t xml:space="preserve">   EXPLOITATION    </w:t>
      </w:r>
      <w:r>
        <w:t xml:space="preserve">   AGGRESSION    </w:t>
      </w:r>
      <w:r>
        <w:t xml:space="preserve">   WORLDPEACE    </w:t>
      </w:r>
      <w:r>
        <w:t xml:space="preserve">   UNITEDNATIONS    </w:t>
      </w:r>
      <w:r>
        <w:t xml:space="preserve">   CONFLICTRESOLUTION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CONFLICT KEY WORDS</dc:title>
  <dcterms:created xsi:type="dcterms:W3CDTF">2021-10-11T14:08:25Z</dcterms:created>
  <dcterms:modified xsi:type="dcterms:W3CDTF">2021-10-11T14:08:25Z</dcterms:modified>
</cp:coreProperties>
</file>