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Immediate    </w:t>
      </w:r>
      <w:r>
        <w:t xml:space="preserve">   Police station    </w:t>
      </w:r>
      <w:r>
        <w:t xml:space="preserve">   Rocky    </w:t>
      </w:r>
      <w:r>
        <w:t xml:space="preserve">   Range    </w:t>
      </w:r>
      <w:r>
        <w:t xml:space="preserve">   Mountain    </w:t>
      </w:r>
      <w:r>
        <w:t xml:space="preserve">   Continent    </w:t>
      </w:r>
      <w:r>
        <w:t xml:space="preserve">   Valleys    </w:t>
      </w:r>
      <w:r>
        <w:t xml:space="preserve">   Natural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ENVIRONMENT</dc:title>
  <dcterms:created xsi:type="dcterms:W3CDTF">2021-10-11T14:24:38Z</dcterms:created>
  <dcterms:modified xsi:type="dcterms:W3CDTF">2021-10-11T14:24:38Z</dcterms:modified>
</cp:coreProperties>
</file>