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Sad    </w:t>
      </w:r>
      <w:r>
        <w:t xml:space="preserve">   Happy    </w:t>
      </w:r>
      <w:r>
        <w:t xml:space="preserve">   Learning    </w:t>
      </w:r>
      <w:r>
        <w:t xml:space="preserve">   Children    </w:t>
      </w:r>
      <w:r>
        <w:t xml:space="preserve">   Infant    </w:t>
      </w:r>
      <w:r>
        <w:t xml:space="preserve">   Development    </w:t>
      </w:r>
      <w:r>
        <w:t xml:space="preserve">   Growth    </w:t>
      </w:r>
      <w:r>
        <w:t xml:space="preserve">   Gross motor    </w:t>
      </w:r>
      <w:r>
        <w:t xml:space="preserve">   Fine motor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PIES</dc:title>
  <dcterms:created xsi:type="dcterms:W3CDTF">2021-10-11T14:27:08Z</dcterms:created>
  <dcterms:modified xsi:type="dcterms:W3CDTF">2021-10-11T14:27:08Z</dcterms:modified>
</cp:coreProperties>
</file>