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PIZZA TOPPINGS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BACON    </w:t>
      </w:r>
      <w:r>
        <w:t xml:space="preserve">   HAM    </w:t>
      </w:r>
      <w:r>
        <w:t xml:space="preserve">   ANCHOVY    </w:t>
      </w:r>
      <w:r>
        <w:t xml:space="preserve">   ONION    </w:t>
      </w:r>
      <w:r>
        <w:t xml:space="preserve">   CAPSICUM    </w:t>
      </w:r>
      <w:r>
        <w:t xml:space="preserve">   BASIL    </w:t>
      </w:r>
      <w:r>
        <w:t xml:space="preserve">   MUSHROOM    </w:t>
      </w:r>
      <w:r>
        <w:t xml:space="preserve">   TOMATO    </w:t>
      </w:r>
      <w:r>
        <w:t xml:space="preserve">   CHEESE    </w:t>
      </w:r>
      <w:r>
        <w:t xml:space="preserve">   OLIVES    </w:t>
      </w:r>
      <w:r>
        <w:t xml:space="preserve">   PEPPERONI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PIZZA TOPPINGS</dc:title>
  <dcterms:created xsi:type="dcterms:W3CDTF">2021-10-11T14:28:04Z</dcterms:created>
  <dcterms:modified xsi:type="dcterms:W3CDTF">2021-10-11T14:28:04Z</dcterms:modified>
</cp:coreProperties>
</file>