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LYRICS    </w:t>
      </w:r>
      <w:r>
        <w:t xml:space="preserve">   SONNET    </w:t>
      </w:r>
      <w:r>
        <w:t xml:space="preserve">   STRUCTURE    </w:t>
      </w:r>
      <w:r>
        <w:t xml:space="preserve">   RHYME    </w:t>
      </w:r>
      <w:r>
        <w:t xml:space="preserve">   ASSONANCE    </w:t>
      </w:r>
      <w:r>
        <w:t xml:space="preserve">   ALLITERATION    </w:t>
      </w:r>
      <w:r>
        <w:t xml:space="preserve">   OXYMORON    </w:t>
      </w:r>
      <w:r>
        <w:t xml:space="preserve">   ENJAMBMENT    </w:t>
      </w:r>
      <w:r>
        <w:t xml:space="preserve">   CAESURA    </w:t>
      </w:r>
      <w:r>
        <w:t xml:space="preserve">   ENDSTOPMENT    </w:t>
      </w:r>
      <w:r>
        <w:t xml:space="preserve">   SIBILANCE    </w:t>
      </w:r>
      <w:r>
        <w:t xml:space="preserve">   JUXTAPOSITION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2021-10-11T14:35:26Z</dcterms:created>
  <dcterms:modified xsi:type="dcterms:W3CDTF">2021-10-11T14:35:26Z</dcterms:modified>
</cp:coreProperties>
</file>