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TRANSGENDER    </w:t>
      </w:r>
      <w:r>
        <w:t xml:space="preserve">   RIGHTS    </w:t>
      </w:r>
      <w:r>
        <w:t xml:space="preserve">   GENDER NEUTRAL    </w:t>
      </w:r>
      <w:r>
        <w:t xml:space="preserve">   PRIDE MONTH    </w:t>
      </w:r>
      <w:r>
        <w:t xml:space="preserve">   LGBT COMMUNITY    </w:t>
      </w:r>
      <w:r>
        <w:t xml:space="preserve">   FREEDOM    </w:t>
      </w:r>
      <w:r>
        <w:t xml:space="preserve">   EQUALITY    </w:t>
      </w:r>
      <w:r>
        <w:t xml:space="preserve">   MARRIAGE    </w:t>
      </w:r>
      <w:r>
        <w:t xml:space="preserve">   CIVIL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</dc:title>
  <dcterms:created xsi:type="dcterms:W3CDTF">2021-10-11T14:51:08Z</dcterms:created>
  <dcterms:modified xsi:type="dcterms:W3CDTF">2021-10-11T14:51:08Z</dcterms:modified>
</cp:coreProperties>
</file>