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 UN THE TOWER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two brothers    </w:t>
      </w:r>
      <w:r>
        <w:t xml:space="preserve">   murdered    </w:t>
      </w:r>
      <w:r>
        <w:t xml:space="preserve">   throne    </w:t>
      </w:r>
      <w:r>
        <w:t xml:space="preserve">   not been proven    </w:t>
      </w:r>
      <w:r>
        <w:t xml:space="preserve">   Westminster Abbey    </w:t>
      </w:r>
      <w:r>
        <w:t xml:space="preserve">   bones buried    </w:t>
      </w:r>
      <w:r>
        <w:t xml:space="preserve">   dug up a wooden box    </w:t>
      </w:r>
      <w:r>
        <w:t xml:space="preserve">   Tower    </w:t>
      </w:r>
      <w:r>
        <w:t xml:space="preserve">   Richard    </w:t>
      </w:r>
      <w:r>
        <w:t xml:space="preserve">   disappeared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 UN THE TOWER </dc:title>
  <dcterms:created xsi:type="dcterms:W3CDTF">2021-10-11T14:51:11Z</dcterms:created>
  <dcterms:modified xsi:type="dcterms:W3CDTF">2021-10-11T14:51:11Z</dcterms:modified>
</cp:coreProperties>
</file>