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PROTEINS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oxygen    </w:t>
      </w:r>
      <w:r>
        <w:t xml:space="preserve">   nitrogen    </w:t>
      </w:r>
      <w:r>
        <w:t xml:space="preserve">   protein synthesis    </w:t>
      </w:r>
      <w:r>
        <w:t xml:space="preserve">   tripeptide    </w:t>
      </w:r>
      <w:r>
        <w:t xml:space="preserve">   nucleotide    </w:t>
      </w:r>
      <w:r>
        <w:t xml:space="preserve">   uracil    </w:t>
      </w:r>
      <w:r>
        <w:t xml:space="preserve">   genetic code    </w:t>
      </w:r>
      <w:r>
        <w:t xml:space="preserve">   thymine    </w:t>
      </w:r>
      <w:r>
        <w:t xml:space="preserve">   guanine    </w:t>
      </w:r>
      <w:r>
        <w:t xml:space="preserve">   cytosine    </w:t>
      </w:r>
      <w:r>
        <w:t xml:space="preserve">   adenine    </w:t>
      </w:r>
      <w:r>
        <w:t xml:space="preserve">   hydrogen    </w:t>
      </w:r>
      <w:r>
        <w:t xml:space="preserve">   hydrogen bonds    </w:t>
      </w:r>
      <w:r>
        <w:t xml:space="preserve">   MRNA    </w:t>
      </w:r>
      <w:r>
        <w:t xml:space="preserve">   dipeptide    </w:t>
      </w:r>
      <w:r>
        <w:t xml:space="preserve">   polypeptide    </w:t>
      </w:r>
      <w:r>
        <w:t xml:space="preserve">   substrate    </w:t>
      </w:r>
      <w:r>
        <w:t xml:space="preserve">   enzyme    </w:t>
      </w:r>
      <w:r>
        <w:t xml:space="preserve">   peptide bond    </w:t>
      </w:r>
      <w:r>
        <w:t xml:space="preserve">   amino acids    </w:t>
      </w:r>
      <w:r>
        <w:t xml:space="preserve">   secondary structure    </w:t>
      </w:r>
      <w:r>
        <w:t xml:space="preserve">   proteins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PROTEINS</dc:title>
  <dcterms:created xsi:type="dcterms:W3CDTF">2021-10-11T14:56:54Z</dcterms:created>
  <dcterms:modified xsi:type="dcterms:W3CDTF">2021-10-11T14:56:54Z</dcterms:modified>
</cp:coreProperties>
</file>