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PSW Gr 4 Kwartaal 2 - Emosies,groepwerk,afknouery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Iets wat die wet mens toelaat om te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Voedingskrag of kos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Dit is n emosie wat jou gelukkig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Iets wat jou ndiens laat verrig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Gaan jul spelling na en werk netjies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Slegte behandeling of wreedheid teenoor iemand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Jy is bang vir dinge wat jou kan seer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 deur dinge wat gesê of gedoen word  iemand seer te maak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Dit is wat ons voel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 Beplande taak waar meer as een persoon aan 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Jy is senuweagtig en bang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Jy word kwaad wanneer jou geluk bedreig word of jy nie veilig voel nie</w:t>
            </w:r>
          </w:p>
        </w:tc>
      </w:tr>
    </w:tbl>
    <w:p>
      <w:pPr>
        <w:pStyle w:val="WordBankMedium"/>
      </w:pPr>
      <w:r>
        <w:t xml:space="preserve">   emosies    </w:t>
      </w:r>
      <w:r>
        <w:t xml:space="preserve">   woede    </w:t>
      </w:r>
      <w:r>
        <w:t xml:space="preserve">   liefde    </w:t>
      </w:r>
      <w:r>
        <w:t xml:space="preserve">   vrees    </w:t>
      </w:r>
      <w:r>
        <w:t xml:space="preserve">   angs    </w:t>
      </w:r>
      <w:r>
        <w:t xml:space="preserve">   projek    </w:t>
      </w:r>
      <w:r>
        <w:t xml:space="preserve">   projekwenke    </w:t>
      </w:r>
      <w:r>
        <w:t xml:space="preserve">   afknouery    </w:t>
      </w:r>
      <w:r>
        <w:t xml:space="preserve">   regte    </w:t>
      </w:r>
      <w:r>
        <w:t xml:space="preserve">   Voeding    </w:t>
      </w:r>
      <w:r>
        <w:t xml:space="preserve">   mishandeling    </w:t>
      </w:r>
      <w:r>
        <w:t xml:space="preserve">   verantwoordelikhede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PSW Gr 4 Kwartaal 2 - Emosies,groepwerk,afknouery</dc:title>
  <dcterms:created xsi:type="dcterms:W3CDTF">2021-10-11T14:59:33Z</dcterms:created>
  <dcterms:modified xsi:type="dcterms:W3CDTF">2021-10-11T14:59:33Z</dcterms:modified>
</cp:coreProperties>
</file>