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PSW Kwartaal 2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verantwoordelikheid    </w:t>
      </w:r>
      <w:r>
        <w:t xml:space="preserve">   geslagskwessies    </w:t>
      </w:r>
      <w:r>
        <w:t xml:space="preserve">   gemeenskap    </w:t>
      </w:r>
      <w:r>
        <w:t xml:space="preserve">   hulp    </w:t>
      </w:r>
      <w:r>
        <w:t xml:space="preserve">   volwassene    </w:t>
      </w:r>
      <w:r>
        <w:t xml:space="preserve">   vertrou    </w:t>
      </w:r>
      <w:r>
        <w:t xml:space="preserve">   polisie    </w:t>
      </w:r>
      <w:r>
        <w:t xml:space="preserve">   reageer    </w:t>
      </w:r>
      <w:r>
        <w:t xml:space="preserve">   menseregte    </w:t>
      </w:r>
      <w:r>
        <w:t xml:space="preserve">   veilig    </w:t>
      </w:r>
      <w:r>
        <w:t xml:space="preserve">   SAPD    </w:t>
      </w:r>
      <w:r>
        <w:t xml:space="preserve">   rapporteer    </w:t>
      </w:r>
      <w:r>
        <w:t xml:space="preserve">   mishandeling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Kwartaal 2 woordsoek</dc:title>
  <dcterms:created xsi:type="dcterms:W3CDTF">2021-10-11T14:59:47Z</dcterms:created>
  <dcterms:modified xsi:type="dcterms:W3CDTF">2021-10-11T14:59:47Z</dcterms:modified>
</cp:coreProperties>
</file>