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 C. 3 El exilio y el regreso 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Fe    </w:t>
      </w:r>
      <w:r>
        <w:t xml:space="preserve">   Isaías de Babilonia    </w:t>
      </w:r>
      <w:r>
        <w:t xml:space="preserve">   Tora    </w:t>
      </w:r>
      <w:r>
        <w:t xml:space="preserve">   Siervo del Señor    </w:t>
      </w:r>
      <w:r>
        <w:t xml:space="preserve">   Babilonia    </w:t>
      </w:r>
      <w:r>
        <w:t xml:space="preserve">   Sabiduría    </w:t>
      </w:r>
      <w:r>
        <w:t xml:space="preserve">   Lamentación    </w:t>
      </w:r>
      <w:r>
        <w:t xml:space="preserve">   Esperanza    </w:t>
      </w:r>
      <w:r>
        <w:t xml:space="preserve">   Proverbio    </w:t>
      </w:r>
      <w:r>
        <w:t xml:space="preserve">   Superstición    </w:t>
      </w:r>
      <w:r>
        <w:t xml:space="preserve">   Libro de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 C. 3 El exilio y el regreso a casa</dc:title>
  <dcterms:created xsi:type="dcterms:W3CDTF">2021-10-11T13:57:41Z</dcterms:created>
  <dcterms:modified xsi:type="dcterms:W3CDTF">2021-10-11T13:57:41Z</dcterms:modified>
</cp:coreProperties>
</file>