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SHIPS</w:t>
            </w:r>
          </w:p>
        </w:tc>
      </w:tr>
    </w:tbl>
    <w:p>
      <w:pPr>
        <w:pStyle w:val="WordBankLarge"/>
      </w:pPr>
      <w:r>
        <w:t xml:space="preserve">   CAROLINEISLANDS    </w:t>
      </w:r>
      <w:r>
        <w:t xml:space="preserve">   COOKISLANDS    </w:t>
      </w:r>
      <w:r>
        <w:t xml:space="preserve">   HAWAII    </w:t>
      </w:r>
      <w:r>
        <w:t xml:space="preserve">   PACIFICISLANDS    </w:t>
      </w:r>
      <w:r>
        <w:t xml:space="preserve">   GALAPAGOSISLANDS    </w:t>
      </w:r>
      <w:r>
        <w:t xml:space="preserve">   WILLISISLAND    </w:t>
      </w:r>
      <w:r>
        <w:t xml:space="preserve">    VANCOUVERISLAND     </w:t>
      </w:r>
      <w:r>
        <w:t xml:space="preserve">   MARSHALLISLANDS    </w:t>
      </w:r>
      <w:r>
        <w:t xml:space="preserve">   VANUATU    </w:t>
      </w:r>
      <w:r>
        <w:t xml:space="preserve">   TAHITI    </w:t>
      </w:r>
      <w:r>
        <w:t xml:space="preserve">   LORDHOWEISLAND    </w:t>
      </w:r>
      <w:r>
        <w:t xml:space="preserve">   TUVALU    </w:t>
      </w:r>
      <w:r>
        <w:t xml:space="preserve">   SOLOMONISLANDS    </w:t>
      </w:r>
      <w:r>
        <w:t xml:space="preserve">   EASTERISLAND    </w:t>
      </w:r>
      <w:r>
        <w:t xml:space="preserve">   NEWCALEDONIA    </w:t>
      </w:r>
      <w:r>
        <w:t xml:space="preserve">   PITCAIRNISLANDS    </w:t>
      </w:r>
      <w:r>
        <w:t xml:space="preserve">   GUAM    </w:t>
      </w:r>
      <w:r>
        <w:t xml:space="preserve">   MAUI    </w:t>
      </w:r>
      <w:r>
        <w:t xml:space="preserve">   MIDWAY     </w:t>
      </w:r>
      <w:r>
        <w:t xml:space="preserve">   SAMOA    </w:t>
      </w:r>
      <w:r>
        <w:t xml:space="preserve">   TONGA    </w:t>
      </w:r>
      <w:r>
        <w:t xml:space="preserve">   BORABORA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Islands</dc:title>
  <dcterms:created xsi:type="dcterms:W3CDTF">2021-10-11T13:58:18Z</dcterms:created>
  <dcterms:modified xsi:type="dcterms:W3CDTF">2021-10-11T13:58:18Z</dcterms:modified>
</cp:coreProperties>
</file>