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Pain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Polysulfated GAGS    </w:t>
      </w:r>
      <w:r>
        <w:t xml:space="preserve">   Ibuprofen    </w:t>
      </w:r>
      <w:r>
        <w:t xml:space="preserve">   Phenylbutazone    </w:t>
      </w:r>
      <w:r>
        <w:t xml:space="preserve">   Meloxicam    </w:t>
      </w:r>
      <w:r>
        <w:t xml:space="preserve">   Ketoprofen    </w:t>
      </w:r>
      <w:r>
        <w:t xml:space="preserve">   Hyaluronic Acid    </w:t>
      </w:r>
      <w:r>
        <w:t xml:space="preserve">   Chondroitin Sulfate    </w:t>
      </w:r>
      <w:r>
        <w:t xml:space="preserve">   Glucosamine    </w:t>
      </w:r>
      <w:r>
        <w:t xml:space="preserve">   Asprin    </w:t>
      </w:r>
      <w:r>
        <w:t xml:space="preserve">   Carprofen    </w:t>
      </w:r>
      <w:r>
        <w:t xml:space="preserve">   Deracoxib    </w:t>
      </w:r>
      <w:r>
        <w:t xml:space="preserve">   Dimethyl Sulfoxide    </w:t>
      </w:r>
      <w:r>
        <w:t xml:space="preserve">   Firocoxib    </w:t>
      </w:r>
      <w:r>
        <w:t xml:space="preserve">   Flunixin Meglumine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Relief</dc:title>
  <dcterms:created xsi:type="dcterms:W3CDTF">2021-10-11T13:58:15Z</dcterms:created>
  <dcterms:modified xsi:type="dcterms:W3CDTF">2021-10-11T13:58:15Z</dcterms:modified>
</cp:coreProperties>
</file>