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&amp; Sedation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Rocuronium    </w:t>
      </w:r>
      <w:r>
        <w:t xml:space="preserve">   Clonidine    </w:t>
      </w:r>
      <w:r>
        <w:t xml:space="preserve">   Propofol    </w:t>
      </w:r>
      <w:r>
        <w:t xml:space="preserve">   Vecuronium Bromide    </w:t>
      </w:r>
      <w:r>
        <w:t xml:space="preserve">   Naloxone    </w:t>
      </w:r>
      <w:r>
        <w:t xml:space="preserve">   Midazolam    </w:t>
      </w:r>
      <w:r>
        <w:t xml:space="preserve">   Fentanyl    </w:t>
      </w:r>
      <w:r>
        <w:t xml:space="preserve">   Ibuprofen    </w:t>
      </w:r>
      <w:r>
        <w:t xml:space="preserve">   Morphine Sulphate    </w:t>
      </w:r>
      <w:r>
        <w:t xml:space="preserve">   Codeine Phosphate    </w:t>
      </w:r>
      <w:r>
        <w:t xml:space="preserve">   Entonox    </w:t>
      </w:r>
      <w:r>
        <w:t xml:space="preserve">   Paracetamol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&amp; Sedation</dc:title>
  <dcterms:created xsi:type="dcterms:W3CDTF">2021-10-11T13:59:55Z</dcterms:created>
  <dcterms:modified xsi:type="dcterms:W3CDTF">2021-10-11T13:59:55Z</dcterms:modified>
</cp:coreProperties>
</file>