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tape    </w:t>
      </w:r>
      <w:r>
        <w:t xml:space="preserve">   rags    </w:t>
      </w:r>
      <w:r>
        <w:t xml:space="preserve">   roller pan    </w:t>
      </w:r>
      <w:r>
        <w:t xml:space="preserve">   can opener    </w:t>
      </w:r>
      <w:r>
        <w:t xml:space="preserve">   water    </w:t>
      </w:r>
      <w:r>
        <w:t xml:space="preserve">   brushes    </w:t>
      </w:r>
      <w:r>
        <w:t xml:space="preserve">   canvas    </w:t>
      </w:r>
      <w:r>
        <w:t xml:space="preserve">   wood    </w:t>
      </w:r>
      <w:r>
        <w:t xml:space="preserve">   drop cloth    </w:t>
      </w:r>
      <w:r>
        <w:t xml:space="preserve">   sander    </w:t>
      </w:r>
      <w:r>
        <w:t xml:space="preserve">   roller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</dc:title>
  <dcterms:created xsi:type="dcterms:W3CDTF">2021-10-11T13:59:47Z</dcterms:created>
  <dcterms:modified xsi:type="dcterms:W3CDTF">2021-10-11T13:59:47Z</dcterms:modified>
</cp:coreProperties>
</file>