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Palabras de alta frequencia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ir    </w:t>
      </w:r>
      <w:r>
        <w:t xml:space="preserve">   hijo    </w:t>
      </w:r>
      <w:r>
        <w:t xml:space="preserve">   hace    </w:t>
      </w:r>
      <w:r>
        <w:t xml:space="preserve">   decir    </w:t>
      </w:r>
      <w:r>
        <w:t xml:space="preserve">   gran    </w:t>
      </w:r>
      <w:r>
        <w:t xml:space="preserve">   facil    </w:t>
      </w:r>
      <w:r>
        <w:t xml:space="preserve">   estoy    </w:t>
      </w:r>
      <w:r>
        <w:t xml:space="preserve">   grande    </w:t>
      </w:r>
      <w:r>
        <w:t xml:space="preserve">   hasta    </w:t>
      </w:r>
      <w:r>
        <w:t xml:space="preserve">   debajo    </w:t>
      </w:r>
      <w:r>
        <w:t xml:space="preserve">   dentro    </w:t>
      </w:r>
      <w:r>
        <w:t xml:space="preserve">   encima    </w:t>
      </w:r>
      <w:r>
        <w:t xml:space="preserve">   ganas    </w:t>
      </w:r>
      <w:r>
        <w:t xml:space="preserve">   mucho    </w:t>
      </w:r>
      <w:r>
        <w:t xml:space="preserve">   tiene    </w:t>
      </w:r>
      <w:r>
        <w:t xml:space="preserve">   porque    </w:t>
      </w:r>
      <w:r>
        <w:t xml:space="preserve">   rapido    </w:t>
      </w:r>
      <w:r>
        <w:t xml:space="preserve">   vamos    </w:t>
      </w:r>
      <w:r>
        <w:t xml:space="preserve">   usaba    </w:t>
      </w:r>
      <w:r>
        <w:t xml:space="preserve">   chico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Palabras de alta frequencia</dc:title>
  <dcterms:created xsi:type="dcterms:W3CDTF">2021-10-11T13:59:37Z</dcterms:created>
  <dcterms:modified xsi:type="dcterms:W3CDTF">2021-10-11T13:59:37Z</dcterms:modified>
</cp:coreProperties>
</file>