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Panama's Economy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sugarcane    </w:t>
      </w:r>
      <w:r>
        <w:t xml:space="preserve">   economy    </w:t>
      </w:r>
      <w:r>
        <w:t xml:space="preserve">   insurance    </w:t>
      </w:r>
      <w:r>
        <w:t xml:space="preserve">   banking    </w:t>
      </w:r>
      <w:r>
        <w:t xml:space="preserve">   bananas    </w:t>
      </w:r>
      <w:r>
        <w:t xml:space="preserve">   corn    </w:t>
      </w:r>
      <w:r>
        <w:t xml:space="preserve">   coffee    </w:t>
      </w:r>
      <w:r>
        <w:t xml:space="preserve">   shrimp    </w:t>
      </w:r>
      <w:r>
        <w:t xml:space="preserve">   imports    </w:t>
      </w:r>
      <w:r>
        <w:t xml:space="preserve">   exports    </w:t>
      </w:r>
      <w:r>
        <w:t xml:space="preserve">   tourism    </w:t>
      </w:r>
      <w:r>
        <w:t xml:space="preserve">   free trade zone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Panama's Economy</dc:title>
  <dcterms:created xsi:type="dcterms:W3CDTF">2021-10-11T14:00:07Z</dcterms:created>
  <dcterms:modified xsi:type="dcterms:W3CDTF">2021-10-11T14:00:07Z</dcterms:modified>
</cp:coreProperties>
</file>