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Papua New Guinea USA Morroco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Royal    </w:t>
      </w:r>
      <w:r>
        <w:t xml:space="preserve">   Desert    </w:t>
      </w:r>
      <w:r>
        <w:t xml:space="preserve">   Ancestors    </w:t>
      </w:r>
      <w:r>
        <w:t xml:space="preserve">   Express    </w:t>
      </w:r>
      <w:r>
        <w:t xml:space="preserve">   Sea shells    </w:t>
      </w:r>
      <w:r>
        <w:t xml:space="preserve">   Over 7000 tribes    </w:t>
      </w:r>
      <w:r>
        <w:t xml:space="preserve">   Local food    </w:t>
      </w:r>
      <w:r>
        <w:t xml:space="preserve">   Hand shake    </w:t>
      </w:r>
      <w:r>
        <w:t xml:space="preserve">   Morroco    </w:t>
      </w:r>
      <w:r>
        <w:t xml:space="preserve">   Papua New Guinea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Papua New Guinea USA Morroco</dc:title>
  <dcterms:created xsi:type="dcterms:W3CDTF">2021-10-11T14:00:39Z</dcterms:created>
  <dcterms:modified xsi:type="dcterms:W3CDTF">2021-10-11T14:00:39Z</dcterms:modified>
</cp:coreProperties>
</file>