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lesson    </w:t>
      </w:r>
      <w:r>
        <w:t xml:space="preserve">   spiritual    </w:t>
      </w:r>
      <w:r>
        <w:t xml:space="preserve">   gospels    </w:t>
      </w:r>
      <w:r>
        <w:t xml:space="preserve">   good samaritan    </w:t>
      </w:r>
      <w:r>
        <w:t xml:space="preserve">   mustard seed    </w:t>
      </w:r>
      <w:r>
        <w:t xml:space="preserve">   jesus    </w:t>
      </w:r>
      <w:r>
        <w:t xml:space="preserve">   blessed    </w:t>
      </w:r>
      <w:r>
        <w:t xml:space="preserve">   pray    </w:t>
      </w:r>
      <w:r>
        <w:t xml:space="preserve">   teach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word search</dc:title>
  <dcterms:created xsi:type="dcterms:W3CDTF">2021-10-11T14:01:01Z</dcterms:created>
  <dcterms:modified xsi:type="dcterms:W3CDTF">2021-10-11T14:01:01Z</dcterms:modified>
</cp:coreProperties>
</file>