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ils ont    </w:t>
      </w:r>
      <w:r>
        <w:t xml:space="preserve">   tu as    </w:t>
      </w:r>
      <w:r>
        <w:t xml:space="preserve">   parlez    </w:t>
      </w:r>
      <w:r>
        <w:t xml:space="preserve">   parlent    </w:t>
      </w:r>
      <w:r>
        <w:t xml:space="preserve">   parles    </w:t>
      </w:r>
      <w:r>
        <w:t xml:space="preserve">   parlons    </w:t>
      </w:r>
      <w:r>
        <w:t xml:space="preserve">   parle    </w:t>
      </w:r>
      <w:r>
        <w:t xml:space="preserve">   nous avons    </w:t>
      </w:r>
      <w:r>
        <w:t xml:space="preserve">   jai    </w:t>
      </w:r>
      <w:r>
        <w:t xml:space="preserve">   Parler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Parler Word Search</dc:title>
  <dcterms:created xsi:type="dcterms:W3CDTF">2021-10-11T14:01:31Z</dcterms:created>
  <dcterms:modified xsi:type="dcterms:W3CDTF">2021-10-11T14:01:31Z</dcterms:modified>
</cp:coreProperties>
</file>