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Internal Sensor    </w:t>
      </w:r>
      <w:r>
        <w:t xml:space="preserve">   Industrial Robotics    </w:t>
      </w:r>
      <w:r>
        <w:t xml:space="preserve">   Industrial Robot System    </w:t>
      </w:r>
      <w:r>
        <w:t xml:space="preserve">   Industrial Robot    </w:t>
      </w:r>
      <w:r>
        <w:t xml:space="preserve">   Industrial Equipment    </w:t>
      </w:r>
      <w:r>
        <w:t xml:space="preserve">   Hazardous Motion    </w:t>
      </w:r>
      <w:r>
        <w:t xml:space="preserve">   Hazard    </w:t>
      </w:r>
      <w:r>
        <w:t xml:space="preserve">   Flexibility    </w:t>
      </w:r>
      <w:r>
        <w:t xml:space="preserve">   Feedback    </w:t>
      </w:r>
      <w:r>
        <w:t xml:space="preserve">   Factory Automation    </w:t>
      </w:r>
      <w:r>
        <w:t xml:space="preserve">   Energy Source    </w:t>
      </w:r>
      <w:r>
        <w:t xml:space="preserve">   Emergency Stop    </w:t>
      </w:r>
      <w:r>
        <w:t xml:space="preserve">   End-Effector    </w:t>
      </w:r>
      <w:r>
        <w:t xml:space="preserve">   Digital Computer    </w:t>
      </w:r>
      <w:r>
        <w:t xml:space="preserve">   Dexterity    </w:t>
      </w:r>
      <w:r>
        <w:t xml:space="preserve">   Degrees of Freedom    </w:t>
      </w:r>
      <w:r>
        <w:t xml:space="preserve">   Autonomous    </w:t>
      </w:r>
      <w:r>
        <w:t xml:space="preserve">   Chassis    </w:t>
      </w:r>
      <w:r>
        <w:t xml:space="preserve">   CAD    </w:t>
      </w:r>
      <w:r>
        <w:t xml:space="preserve">   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terms:created xsi:type="dcterms:W3CDTF">2021-10-11T14:03:07Z</dcterms:created>
  <dcterms:modified xsi:type="dcterms:W3CDTF">2021-10-11T14:03:07Z</dcterms:modified>
</cp:coreProperties>
</file>