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Participation Strucures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Policy    </w:t>
      </w:r>
      <w:r>
        <w:t xml:space="preserve">   Ambassadors    </w:t>
      </w:r>
      <w:r>
        <w:t xml:space="preserve">   Summit    </w:t>
      </w:r>
      <w:r>
        <w:t xml:space="preserve">   Union    </w:t>
      </w:r>
      <w:r>
        <w:t xml:space="preserve">   Network    </w:t>
      </w:r>
      <w:r>
        <w:t xml:space="preserve">   Consultation    </w:t>
      </w:r>
      <w:r>
        <w:t xml:space="preserve">   Group    </w:t>
      </w:r>
      <w:r>
        <w:t xml:space="preserve">   Assembly    </w:t>
      </w:r>
      <w:r>
        <w:t xml:space="preserve">   Board    </w:t>
      </w:r>
      <w:r>
        <w:t xml:space="preserve">   Council    </w:t>
      </w:r>
      <w:r>
        <w:t xml:space="preserve">   Event    </w:t>
      </w:r>
      <w:r>
        <w:t xml:space="preserve">   Forum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Strucures</dc:title>
  <dcterms:created xsi:type="dcterms:W3CDTF">2021-10-11T14:02:32Z</dcterms:created>
  <dcterms:modified xsi:type="dcterms:W3CDTF">2021-10-11T14:02:32Z</dcterms:modified>
</cp:coreProperties>
</file>