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sentence    </w:t>
      </w:r>
      <w:r>
        <w:t xml:space="preserve">   Predicate    </w:t>
      </w:r>
      <w:r>
        <w:t xml:space="preserve">   Subject    </w:t>
      </w:r>
      <w:r>
        <w:t xml:space="preserve">   tenses    </w:t>
      </w:r>
      <w:r>
        <w:t xml:space="preserve">   articles    </w:t>
      </w:r>
      <w:r>
        <w:t xml:space="preserve">   conjunction    </w:t>
      </w:r>
      <w:r>
        <w:t xml:space="preserve">   preposition    </w:t>
      </w:r>
      <w:r>
        <w:t xml:space="preserve">   interjection    </w:t>
      </w:r>
      <w:r>
        <w:t xml:space="preserve">   pronoun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2021-10-11T14:03:56Z</dcterms:created>
  <dcterms:modified xsi:type="dcterms:W3CDTF">2021-10-11T14:03:56Z</dcterms:modified>
</cp:coreProperties>
</file>