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circle and different triangles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Diameter    </w:t>
      </w:r>
      <w:r>
        <w:t xml:space="preserve">   Angle    </w:t>
      </w:r>
      <w:r>
        <w:t xml:space="preserve">   Triangle    </w:t>
      </w:r>
      <w:r>
        <w:t xml:space="preserve">   Right    </w:t>
      </w:r>
      <w:r>
        <w:t xml:space="preserve">   Scalene    </w:t>
      </w:r>
      <w:r>
        <w:t xml:space="preserve">   Equilateral    </w:t>
      </w:r>
      <w:r>
        <w:t xml:space="preserve">   Isosceles    </w:t>
      </w:r>
      <w:r>
        <w:t xml:space="preserve">   Obtuse    </w:t>
      </w:r>
      <w:r>
        <w:t xml:space="preserve">   Acute    </w:t>
      </w:r>
      <w:r>
        <w:t xml:space="preserve">   Centre    </w:t>
      </w:r>
      <w:r>
        <w:t xml:space="preserve">   Radius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circle and different triangles </dc:title>
  <dcterms:created xsi:type="dcterms:W3CDTF">2021-10-11T14:04:13Z</dcterms:created>
  <dcterms:modified xsi:type="dcterms:W3CDTF">2021-10-11T14:04:13Z</dcterms:modified>
</cp:coreProperties>
</file>