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Friends    </w:t>
      </w:r>
      <w:r>
        <w:t xml:space="preserve">   William    </w:t>
      </w:r>
      <w:r>
        <w:t xml:space="preserve">   Adventure    </w:t>
      </w:r>
      <w:r>
        <w:t xml:space="preserve">   Chocolate    </w:t>
      </w:r>
      <w:r>
        <w:t xml:space="preserve">   Popcorn    </w:t>
      </w:r>
      <w:r>
        <w:t xml:space="preserve">   Florence    </w:t>
      </w:r>
      <w:r>
        <w:t xml:space="preserve">   Sleepover    </w:t>
      </w:r>
      <w:r>
        <w:t xml:space="preserve">   Treasure    </w:t>
      </w:r>
      <w:r>
        <w:t xml:space="preserve">   Celebration    </w:t>
      </w:r>
      <w:r>
        <w:t xml:space="preserve">   Party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word search </dc:title>
  <dcterms:created xsi:type="dcterms:W3CDTF">2021-10-11T14:05:00Z</dcterms:created>
  <dcterms:modified xsi:type="dcterms:W3CDTF">2021-10-11T14:05:00Z</dcterms:modified>
</cp:coreProperties>
</file>