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crumbly    </w:t>
      </w:r>
      <w:r>
        <w:t xml:space="preserve">   chewy    </w:t>
      </w:r>
      <w:r>
        <w:t xml:space="preserve">   short    </w:t>
      </w:r>
      <w:r>
        <w:t xml:space="preserve">   sweet    </w:t>
      </w:r>
      <w:r>
        <w:t xml:space="preserve">   puff    </w:t>
      </w:r>
      <w:r>
        <w:t xml:space="preserve">   savoury    </w:t>
      </w:r>
      <w:r>
        <w:t xml:space="preserve">   choux    </w:t>
      </w:r>
      <w:r>
        <w:t xml:space="preserve">   suet    </w:t>
      </w:r>
      <w:r>
        <w:t xml:space="preserve">   kneading    </w:t>
      </w:r>
      <w:r>
        <w:t xml:space="preserve">   mixing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Pastry</dc:title>
  <dcterms:created xsi:type="dcterms:W3CDTF">2021-10-11T14:05:24Z</dcterms:created>
  <dcterms:modified xsi:type="dcterms:W3CDTF">2021-10-11T14:05:24Z</dcterms:modified>
</cp:coreProperties>
</file>