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Pathologies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musculoskeletal    </w:t>
      </w:r>
      <w:r>
        <w:t xml:space="preserve">   pathology    </w:t>
      </w:r>
      <w:r>
        <w:t xml:space="preserve">   dystrophy    </w:t>
      </w:r>
      <w:r>
        <w:t xml:space="preserve">   weakness    </w:t>
      </w:r>
      <w:r>
        <w:t xml:space="preserve">   herniated    </w:t>
      </w:r>
      <w:r>
        <w:t xml:space="preserve">   curvature    </w:t>
      </w:r>
      <w:r>
        <w:t xml:space="preserve">   rupture    </w:t>
      </w:r>
      <w:r>
        <w:t xml:space="preserve">   muscular    </w:t>
      </w:r>
      <w:r>
        <w:t xml:space="preserve">   disorder    </w:t>
      </w:r>
      <w:r>
        <w:t xml:space="preserve">   abnormal    </w:t>
      </w:r>
      <w:r>
        <w:t xml:space="preserve">   disc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Pathologies Word Search</dc:title>
  <dcterms:created xsi:type="dcterms:W3CDTF">2021-10-11T14:04:58Z</dcterms:created>
  <dcterms:modified xsi:type="dcterms:W3CDTF">2021-10-11T14:04:58Z</dcterms:modified>
</cp:coreProperties>
</file>