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antibody    </w:t>
      </w:r>
      <w:r>
        <w:t xml:space="preserve">   microscope    </w:t>
      </w:r>
      <w:r>
        <w:t xml:space="preserve">   platelets    </w:t>
      </w:r>
      <w:r>
        <w:t xml:space="preserve">   centrifuge    </w:t>
      </w:r>
      <w:r>
        <w:t xml:space="preserve">   antibiotic    </w:t>
      </w:r>
      <w:r>
        <w:t xml:space="preserve">   bacteria    </w:t>
      </w:r>
      <w:r>
        <w:t xml:space="preserve">   laboratory    </w:t>
      </w:r>
      <w:r>
        <w:t xml:space="preserve">   scientist    </w:t>
      </w:r>
      <w:r>
        <w:t xml:space="preserve">   blood    </w:t>
      </w:r>
      <w:r>
        <w:t xml:space="preserve">   biopsy    </w:t>
      </w:r>
      <w:r>
        <w:t xml:space="preserve">   pathology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Wordsearch</dc:title>
  <dcterms:created xsi:type="dcterms:W3CDTF">2021-10-11T14:05:55Z</dcterms:created>
  <dcterms:modified xsi:type="dcterms:W3CDTF">2021-10-11T14:05:55Z</dcterms:modified>
</cp:coreProperties>
</file>