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 Accounts Insurance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multiplan    </w:t>
      </w:r>
      <w:r>
        <w:t xml:space="preserve">   epo    </w:t>
      </w:r>
      <w:r>
        <w:t xml:space="preserve">   open access    </w:t>
      </w:r>
      <w:r>
        <w:t xml:space="preserve">   hmo    </w:t>
      </w:r>
      <w:r>
        <w:t xml:space="preserve">   deductible    </w:t>
      </w:r>
      <w:r>
        <w:t xml:space="preserve">   dependent    </w:t>
      </w:r>
      <w:r>
        <w:t xml:space="preserve">   member    </w:t>
      </w:r>
      <w:r>
        <w:t xml:space="preserve">   copayment    </w:t>
      </w:r>
      <w:r>
        <w:t xml:space="preserve">   coinsurance    </w:t>
      </w:r>
      <w:r>
        <w:t xml:space="preserve">   amerihealth    </w:t>
      </w:r>
      <w:r>
        <w:t xml:space="preserve">   qualcare    </w:t>
      </w:r>
      <w:r>
        <w:t xml:space="preserve">   oxford    </w:t>
      </w:r>
      <w:r>
        <w:t xml:space="preserve">   medicare    </w:t>
      </w:r>
      <w:r>
        <w:t xml:space="preserve">   Magnacare    </w:t>
      </w:r>
      <w:r>
        <w:t xml:space="preserve">   horizon    </w:t>
      </w:r>
      <w:r>
        <w:t xml:space="preserve">   cigna    </w:t>
      </w:r>
      <w:r>
        <w:t xml:space="preserve">   aetna    </w:t>
      </w:r>
      <w:r>
        <w:t xml:space="preserve">   provider    </w:t>
      </w:r>
      <w:r>
        <w:t xml:space="preserve">   emblem health    </w:t>
      </w:r>
      <w:r>
        <w:t xml:space="preserve">   eligible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Accounts Insurance  Word Search</dc:title>
  <dcterms:created xsi:type="dcterms:W3CDTF">2021-10-11T14:06:00Z</dcterms:created>
  <dcterms:modified xsi:type="dcterms:W3CDTF">2021-10-11T14:06:00Z</dcterms:modified>
</cp:coreProperties>
</file>