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Assessment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bluish/grayish discoloration of the skin, nails, lips or around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equipment used the listen to lung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pulse rate, temperature, blood pressure and respiratory rate considered to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between the systolic and diastolic pressures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put patient information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patient who is sweaty would be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Slow heart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Medical term for listening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Smoking history is often recorded in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assessed by pressing briefly and firmly on the patient's fingernail until the nail bed is blanched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Arterial blood pressure greater than 140/90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 body temperature is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name, age, birth date, and race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measure SpO2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Touching, feeling, or perceiving by 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position helps accessory muscles gain a mechanical advantage for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forceful maneuver that expels mucus and foreign material from the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Elevated body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Sputum that is foul smelling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general term for describing the sensation of breathing discomfort </w:t>
            </w:r>
          </w:p>
        </w:tc>
      </w:tr>
    </w:tbl>
    <w:p>
      <w:pPr>
        <w:pStyle w:val="WordBankLarge"/>
      </w:pPr>
      <w:r>
        <w:t xml:space="preserve">   dyspnea     </w:t>
      </w:r>
      <w:r>
        <w:t xml:space="preserve">   Fever     </w:t>
      </w:r>
      <w:r>
        <w:t xml:space="preserve">   vital signs     </w:t>
      </w:r>
      <w:r>
        <w:t xml:space="preserve">   bradycardia     </w:t>
      </w:r>
      <w:r>
        <w:t xml:space="preserve">   hypertension     </w:t>
      </w:r>
      <w:r>
        <w:t xml:space="preserve">   stethoscope     </w:t>
      </w:r>
      <w:r>
        <w:t xml:space="preserve">   auscultation    </w:t>
      </w:r>
      <w:r>
        <w:t xml:space="preserve">   palpation     </w:t>
      </w:r>
      <w:r>
        <w:t xml:space="preserve">   Capillary refill    </w:t>
      </w:r>
      <w:r>
        <w:t xml:space="preserve">   pulse oximeter    </w:t>
      </w:r>
      <w:r>
        <w:t xml:space="preserve">   Demographic data     </w:t>
      </w:r>
      <w:r>
        <w:t xml:space="preserve">   afebrile     </w:t>
      </w:r>
      <w:r>
        <w:t xml:space="preserve">   cyanosis     </w:t>
      </w:r>
      <w:r>
        <w:t xml:space="preserve">   cough    </w:t>
      </w:r>
      <w:r>
        <w:t xml:space="preserve">   chart     </w:t>
      </w:r>
      <w:r>
        <w:t xml:space="preserve">   fetid     </w:t>
      </w:r>
      <w:r>
        <w:t xml:space="preserve">   pack years     </w:t>
      </w:r>
      <w:r>
        <w:t xml:space="preserve">   diaphoretic     </w:t>
      </w:r>
      <w:r>
        <w:t xml:space="preserve">   tripodding     </w:t>
      </w:r>
      <w:r>
        <w:t xml:space="preserve">   pulse pressure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Assessment </dc:title>
  <dcterms:created xsi:type="dcterms:W3CDTF">2021-10-11T14:06:33Z</dcterms:created>
  <dcterms:modified xsi:type="dcterms:W3CDTF">2021-10-11T14:06:33Z</dcterms:modified>
</cp:coreProperties>
</file>