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Gtube    </w:t>
      </w:r>
      <w:r>
        <w:t xml:space="preserve">   handrails    </w:t>
      </w:r>
      <w:r>
        <w:t xml:space="preserve">   empathy    </w:t>
      </w:r>
      <w:r>
        <w:t xml:space="preserve">   verbal    </w:t>
      </w:r>
      <w:r>
        <w:t xml:space="preserve">   nonverbal    </w:t>
      </w:r>
      <w:r>
        <w:t xml:space="preserve">   therapeutic    </w:t>
      </w:r>
      <w:r>
        <w:t xml:space="preserve">   communication    </w:t>
      </w:r>
      <w:r>
        <w:t xml:space="preserve">   ambulation    </w:t>
      </w:r>
      <w:r>
        <w:t xml:space="preserve">   transports    </w:t>
      </w:r>
      <w:r>
        <w:t xml:space="preserve">   bearing    </w:t>
      </w:r>
      <w:r>
        <w:t xml:space="preserve">   walker    </w:t>
      </w:r>
      <w:r>
        <w:t xml:space="preserve">   crutches    </w:t>
      </w:r>
      <w:r>
        <w:t xml:space="preserve">   partialweight    </w:t>
      </w:r>
      <w:r>
        <w:t xml:space="preserve">   fullweight    </w:t>
      </w:r>
      <w:r>
        <w:t xml:space="preserve">   transferring    </w:t>
      </w:r>
      <w:r>
        <w:t xml:space="preserve">   transferboard    </w:t>
      </w:r>
      <w:r>
        <w:t xml:space="preserve">   oxygen    </w:t>
      </w:r>
      <w:r>
        <w:t xml:space="preserve">   suction    </w:t>
      </w:r>
      <w:r>
        <w:t xml:space="preserve">   oropharyngeal    </w:t>
      </w:r>
      <w:r>
        <w:t xml:space="preserve">   preoxygenate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Care</dc:title>
  <dcterms:created xsi:type="dcterms:W3CDTF">2021-10-11T14:07:04Z</dcterms:created>
  <dcterms:modified xsi:type="dcterms:W3CDTF">2021-10-11T14:07:04Z</dcterms:modified>
</cp:coreProperties>
</file>