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Awareness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Patient Safety    </w:t>
      </w:r>
      <w:r>
        <w:t xml:space="preserve">   Notify    </w:t>
      </w:r>
      <w:r>
        <w:t xml:space="preserve">   Check    </w:t>
      </w:r>
      <w:r>
        <w:t xml:space="preserve">   Ask    </w:t>
      </w:r>
      <w:r>
        <w:t xml:space="preserve">   Safe Care    </w:t>
      </w:r>
      <w:r>
        <w:t xml:space="preserve">   Caregivers    </w:t>
      </w:r>
      <w:r>
        <w:t xml:space="preserve">   Medications    </w:t>
      </w:r>
      <w:r>
        <w:t xml:space="preserve">   Teamwork    </w:t>
      </w:r>
      <w:r>
        <w:t xml:space="preserve">   Hand Washing    </w:t>
      </w:r>
      <w:r>
        <w:t xml:space="preserve">   Patient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Week </dc:title>
  <dcterms:created xsi:type="dcterms:W3CDTF">2021-10-11T14:06:07Z</dcterms:created>
  <dcterms:modified xsi:type="dcterms:W3CDTF">2021-10-11T14:06:07Z</dcterms:modified>
</cp:coreProperties>
</file>