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CLABSI    </w:t>
      </w:r>
      <w:r>
        <w:t xml:space="preserve">   Huddles    </w:t>
      </w:r>
      <w:r>
        <w:t xml:space="preserve">   Early Warning Sign    </w:t>
      </w:r>
      <w:r>
        <w:t xml:space="preserve">   Surgery    </w:t>
      </w:r>
      <w:r>
        <w:t xml:space="preserve">   Handwashing    </w:t>
      </w:r>
      <w:r>
        <w:t xml:space="preserve">   CAUTI    </w:t>
      </w:r>
      <w:r>
        <w:t xml:space="preserve">   Infection    </w:t>
      </w:r>
      <w:r>
        <w:t xml:space="preserve">   Assessments    </w:t>
      </w:r>
      <w:r>
        <w:t xml:space="preserve">   Leadership    </w:t>
      </w:r>
      <w:r>
        <w:t xml:space="preserve">   Occurences    </w:t>
      </w:r>
      <w:r>
        <w:t xml:space="preserve">   Injuries    </w:t>
      </w:r>
      <w:r>
        <w:t xml:space="preserve">   Joint Commission    </w:t>
      </w:r>
      <w:r>
        <w:t xml:space="preserve">   Measures    </w:t>
      </w:r>
      <w:r>
        <w:t xml:space="preserve">   Core    </w:t>
      </w:r>
      <w:r>
        <w:t xml:space="preserve">   Prevention    </w:t>
      </w:r>
      <w:r>
        <w:t xml:space="preserve">   Metrics    </w:t>
      </w:r>
      <w:r>
        <w:t xml:space="preserve">   Transparency    </w:t>
      </w:r>
      <w:r>
        <w:t xml:space="preserve">   Teamwork    </w:t>
      </w:r>
      <w:r>
        <w:t xml:space="preserve">   Commitment    </w:t>
      </w:r>
      <w:r>
        <w:t xml:space="preserve">   Culture    </w:t>
      </w:r>
      <w:r>
        <w:t xml:space="preserve">   Patient    </w:t>
      </w:r>
      <w:r>
        <w:t xml:space="preserve">   Quality    </w:t>
      </w:r>
      <w:r>
        <w:t xml:space="preserve">   Checklist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Word Search</dc:title>
  <dcterms:created xsi:type="dcterms:W3CDTF">2021-10-11T14:06:24Z</dcterms:created>
  <dcterms:modified xsi:type="dcterms:W3CDTF">2021-10-11T14:06:24Z</dcterms:modified>
</cp:coreProperties>
</file>