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Exhalation through the mouth with lips puckered together to slow exhalation.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bluish discoloration of the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"sweating"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position where the patient is leaning forward with arms and elbows supported on another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 of lower extremeties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or labored breathing; shortness of breath.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used to echo the patients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High-pitched popping sounds, that occur when airflow moves secretions or fluid in the airways.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lateral curvature of the spine that results in chest protruding posteriorly and the anterior ribs flattening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cause of non-pleuritic chest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airflow through obstructive airways that is caused by asthma and congestive heart failure (CHF).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exceptionally high temperature, such as 41*C (105.8*F).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assessing a patients level of consciousness, you notice the patient is easily agitated, irritable, and exhibits hallucinations.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lower-pitched sound over areas that normally produce a resonant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pulse rate exceeds 100 beats/min.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rate and depth, which increases alveolar ventilation and leads to a decreased PaCO2.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 urge to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streaked sputum from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pulse rate is less than 60 beats/min.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who has a temperature within the normal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whenever the heart valves are incompetent or stenotic.</w:t>
            </w:r>
          </w:p>
        </w:tc>
      </w:tr>
    </w:tbl>
    <w:p>
      <w:pPr>
        <w:pStyle w:val="WordBankLarge"/>
      </w:pPr>
      <w:r>
        <w:t xml:space="preserve">   Dyspnea     </w:t>
      </w:r>
      <w:r>
        <w:t xml:space="preserve">   Breathlessness     </w:t>
      </w:r>
      <w:r>
        <w:t xml:space="preserve">   Hemoptysis     </w:t>
      </w:r>
      <w:r>
        <w:t xml:space="preserve">   Angina     </w:t>
      </w:r>
      <w:r>
        <w:t xml:space="preserve">   Hyperpyrexia     </w:t>
      </w:r>
      <w:r>
        <w:t xml:space="preserve">   Diaphoresis    </w:t>
      </w:r>
      <w:r>
        <w:t xml:space="preserve">   Delirious    </w:t>
      </w:r>
      <w:r>
        <w:t xml:space="preserve">   Tachycardia    </w:t>
      </w:r>
      <w:r>
        <w:t xml:space="preserve">   Bradycardia    </w:t>
      </w:r>
      <w:r>
        <w:t xml:space="preserve">   Cyanosis    </w:t>
      </w:r>
      <w:r>
        <w:t xml:space="preserve">   Crackles    </w:t>
      </w:r>
      <w:r>
        <w:t xml:space="preserve">   Wheezes    </w:t>
      </w:r>
      <w:r>
        <w:t xml:space="preserve">   Murmurs    </w:t>
      </w:r>
      <w:r>
        <w:t xml:space="preserve">   Reflection    </w:t>
      </w:r>
      <w:r>
        <w:t xml:space="preserve">   Hyperventilation    </w:t>
      </w:r>
      <w:r>
        <w:t xml:space="preserve">   Pursed-lip    </w:t>
      </w:r>
      <w:r>
        <w:t xml:space="preserve">   Tripod    </w:t>
      </w:r>
      <w:r>
        <w:t xml:space="preserve">   Hyperresonance    </w:t>
      </w:r>
      <w:r>
        <w:t xml:space="preserve">   Scoliosis    </w:t>
      </w:r>
      <w:r>
        <w:t xml:space="preserve">   Afebrile     </w:t>
      </w:r>
      <w:r>
        <w:t xml:space="preserve">   Pedal-edema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 </dc:title>
  <dcterms:created xsi:type="dcterms:W3CDTF">2021-10-11T14:07:14Z</dcterms:created>
  <dcterms:modified xsi:type="dcterms:W3CDTF">2021-10-11T14:07:14Z</dcterms:modified>
</cp:coreProperties>
</file>