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Patient discipline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when a patient is a danger to themselves or others. Dr’s orders needed, but can be used in emergency until order obtained.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patient checked every 15 mins.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government takes responsibility for protecting public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maximizing happiness for majority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Unlocked does not require a doctor’s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patient checked every hour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must remain with patient at ALL times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acting out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applies power when citizens are unlikely to act in their own best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if benching or time out do not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increased behavior or behavior enhancement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agitated person in a quiet room free of stimulation may help de-escalate a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separate the patient from the group and place them on a bench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can be legally declared to have a mental illness and be placed in a hospital for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event that sets off the behavior</w:t>
            </w:r>
          </w:p>
        </w:tc>
      </w:tr>
    </w:tbl>
    <w:p>
      <w:pPr>
        <w:pStyle w:val="WordBankLarge"/>
      </w:pPr>
      <w:r>
        <w:t xml:space="preserve">   Suicide awareness     </w:t>
      </w:r>
      <w:r>
        <w:t xml:space="preserve">   Suicide Observation     </w:t>
      </w:r>
      <w:r>
        <w:t xml:space="preserve">   Constant observation     </w:t>
      </w:r>
      <w:r>
        <w:t xml:space="preserve">   Utilitarianism    </w:t>
      </w:r>
      <w:r>
        <w:t xml:space="preserve">   Commitment    </w:t>
      </w:r>
      <w:r>
        <w:t xml:space="preserve">   Police power authority    </w:t>
      </w:r>
      <w:r>
        <w:t xml:space="preserve">   Parens Patriae    </w:t>
      </w:r>
      <w:r>
        <w:t xml:space="preserve">   Benching    </w:t>
      </w:r>
      <w:r>
        <w:t xml:space="preserve">   Time Out    </w:t>
      </w:r>
      <w:r>
        <w:t xml:space="preserve">   Room Restrictions    </w:t>
      </w:r>
      <w:r>
        <w:t xml:space="preserve">   Seclusion    </w:t>
      </w:r>
      <w:r>
        <w:t xml:space="preserve">   Restraints    </w:t>
      </w:r>
      <w:r>
        <w:t xml:space="preserve">   Trigger    </w:t>
      </w:r>
      <w:r>
        <w:t xml:space="preserve">   Escalation    </w:t>
      </w:r>
      <w:r>
        <w:t xml:space="preserve">   Crisis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discipline and Safety</dc:title>
  <dcterms:created xsi:type="dcterms:W3CDTF">2021-10-11T14:07:16Z</dcterms:created>
  <dcterms:modified xsi:type="dcterms:W3CDTF">2021-10-11T14:07:16Z</dcterms:modified>
</cp:coreProperties>
</file>