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Patriots 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Peter Salem    </w:t>
      </w:r>
      <w:r>
        <w:t xml:space="preserve">   Ticonderoga    </w:t>
      </w:r>
      <w:r>
        <w:t xml:space="preserve">   British    </w:t>
      </w:r>
      <w:r>
        <w:t xml:space="preserve">   Mary Ludwig Hays    </w:t>
      </w:r>
      <w:r>
        <w:t xml:space="preserve">   John Burgoyne    </w:t>
      </w:r>
      <w:r>
        <w:t xml:space="preserve">   Ethan Allan    </w:t>
      </w:r>
      <w:r>
        <w:t xml:space="preserve">   Mercenaries    </w:t>
      </w:r>
      <w:r>
        <w:t xml:space="preserve">   Washington    </w:t>
      </w:r>
      <w:r>
        <w:t xml:space="preserve">   Nathan Hale    </w:t>
      </w:r>
      <w:r>
        <w:t xml:space="preserve">   Henry Knox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Patriots at War</dc:title>
  <dcterms:created xsi:type="dcterms:W3CDTF">2021-10-11T14:07:07Z</dcterms:created>
  <dcterms:modified xsi:type="dcterms:W3CDTF">2021-10-11T14:07:07Z</dcterms:modified>
</cp:coreProperties>
</file>