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Patron de ortografia (ce, ci)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cero    </w:t>
      </w:r>
      <w:r>
        <w:t xml:space="preserve">   cebolla    </w:t>
      </w:r>
      <w:r>
        <w:t xml:space="preserve">   cerdo    </w:t>
      </w:r>
      <w:r>
        <w:t xml:space="preserve">   ceja    </w:t>
      </w:r>
      <w:r>
        <w:t xml:space="preserve">   cena    </w:t>
      </w:r>
      <w:r>
        <w:t xml:space="preserve">   cine    </w:t>
      </w:r>
      <w:r>
        <w:t xml:space="preserve">   ciclo    </w:t>
      </w:r>
      <w:r>
        <w:t xml:space="preserve">   cinco    </w:t>
      </w:r>
      <w:r>
        <w:t xml:space="preserve">   cinta    </w:t>
      </w:r>
      <w:r>
        <w:t xml:space="preserve">   cima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 de ortografia (ce, ci)</dc:title>
  <dcterms:created xsi:type="dcterms:W3CDTF">2021-10-11T14:07:42Z</dcterms:created>
  <dcterms:modified xsi:type="dcterms:W3CDTF">2021-10-11T14:07:42Z</dcterms:modified>
</cp:coreProperties>
</file>