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Revere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Massachusetts    </w:t>
      </w:r>
      <w:r>
        <w:t xml:space="preserve">   Boston    </w:t>
      </w:r>
      <w:r>
        <w:t xml:space="preserve">   Died    </w:t>
      </w:r>
      <w:r>
        <w:t xml:space="preserve">   Orne    </w:t>
      </w:r>
      <w:r>
        <w:t xml:space="preserve">   Sarah    </w:t>
      </w:r>
      <w:r>
        <w:t xml:space="preserve">   Walker    </w:t>
      </w:r>
      <w:r>
        <w:t xml:space="preserve">   Rachel    </w:t>
      </w:r>
      <w:r>
        <w:t xml:space="preserve">   Harriet    </w:t>
      </w:r>
      <w:r>
        <w:t xml:space="preserve">   Elizabeth    </w:t>
      </w:r>
      <w:r>
        <w:t xml:space="preserve">   Mary    </w:t>
      </w:r>
      <w:r>
        <w:t xml:space="preserve">   Joseph    </w:t>
      </w:r>
      <w:r>
        <w:t xml:space="preserve">   Revere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</dc:title>
  <dcterms:created xsi:type="dcterms:W3CDTF">2021-10-11T14:06:59Z</dcterms:created>
  <dcterms:modified xsi:type="dcterms:W3CDTF">2021-10-11T14:06:59Z</dcterms:modified>
</cp:coreProperties>
</file>