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Paul and Barnabas in Antioch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Preach    </w:t>
      </w:r>
      <w:r>
        <w:t xml:space="preserve">   God    </w:t>
      </w:r>
      <w:r>
        <w:t xml:space="preserve">   Salvation    </w:t>
      </w:r>
      <w:r>
        <w:t xml:space="preserve">   Gentiles    </w:t>
      </w:r>
      <w:r>
        <w:t xml:space="preserve">   Barnabas    </w:t>
      </w:r>
      <w:r>
        <w:t xml:space="preserve">   Paul    </w:t>
      </w:r>
      <w:r>
        <w:t xml:space="preserve">   David    </w:t>
      </w:r>
      <w:r>
        <w:t xml:space="preserve">   King    </w:t>
      </w:r>
      <w:r>
        <w:t xml:space="preserve">   Wilderness    </w:t>
      </w:r>
      <w:r>
        <w:t xml:space="preserve">   Sabbath    </w:t>
      </w:r>
      <w:r>
        <w:t xml:space="preserve">   Synagogue    </w:t>
      </w:r>
      <w:r>
        <w:t xml:space="preserve">   Antioch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 and Barnabas in Antioch</dc:title>
  <dcterms:created xsi:type="dcterms:W3CDTF">2021-10-11T14:07:04Z</dcterms:created>
  <dcterms:modified xsi:type="dcterms:W3CDTF">2021-10-11T14:07:04Z</dcterms:modified>
</cp:coreProperties>
</file>