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Pedro Lopez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300    </w:t>
      </w:r>
      <w:r>
        <w:t xml:space="preserve">   Murder    </w:t>
      </w:r>
      <w:r>
        <w:t xml:space="preserve">   Pedro    </w:t>
      </w:r>
      <w:r>
        <w:t xml:space="preserve">   Sodomized    </w:t>
      </w:r>
      <w:r>
        <w:t xml:space="preserve">   Inane    </w:t>
      </w:r>
      <w:r>
        <w:t xml:space="preserve">   1969    </w:t>
      </w:r>
      <w:r>
        <w:t xml:space="preserve">   Women    </w:t>
      </w:r>
      <w:r>
        <w:t xml:space="preserve">   Peru    </w:t>
      </w:r>
      <w:r>
        <w:t xml:space="preserve">   Colombia    </w:t>
      </w:r>
      <w:r>
        <w:t xml:space="preserve">   Ecuador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Lopez </dc:title>
  <dcterms:created xsi:type="dcterms:W3CDTF">2021-10-11T14:10:14Z</dcterms:created>
  <dcterms:modified xsi:type="dcterms:W3CDTF">2021-10-11T14:10:14Z</dcterms:modified>
</cp:coreProperties>
</file>