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buddy system    </w:t>
      </w:r>
      <w:r>
        <w:t xml:space="preserve">   confidence    </w:t>
      </w:r>
      <w:r>
        <w:t xml:space="preserve">   conform    </w:t>
      </w:r>
      <w:r>
        <w:t xml:space="preserve">   directly    </w:t>
      </w:r>
      <w:r>
        <w:t xml:space="preserve">   indirectly    </w:t>
      </w:r>
      <w:r>
        <w:t xml:space="preserve">   individually    </w:t>
      </w:r>
      <w:r>
        <w:t xml:space="preserve">   negative    </w:t>
      </w:r>
      <w:r>
        <w:t xml:space="preserve">   peer pressure    </w:t>
      </w:r>
      <w:r>
        <w:t xml:space="preserve">   positive    </w:t>
      </w:r>
      <w:r>
        <w:t xml:space="preserve">   resolving    </w:t>
      </w:r>
      <w:r>
        <w:t xml:space="preserve">   self respect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2021-10-11T14:09:38Z</dcterms:created>
  <dcterms:modified xsi:type="dcterms:W3CDTF">2021-10-11T14:09:38Z</dcterms:modified>
</cp:coreProperties>
</file>