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Pembroke Murals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OLD GAS PUMP    </w:t>
      </w:r>
      <w:r>
        <w:t xml:space="preserve">   PEMBROKE HYDRO    </w:t>
      </w:r>
      <w:r>
        <w:t xml:space="preserve">   MARGUERITE d’YOUVILLE    </w:t>
      </w:r>
      <w:r>
        <w:t xml:space="preserve">   THE TOWN SMITHY    </w:t>
      </w:r>
      <w:r>
        <w:t xml:space="preserve">   THE TIMBER RAFT    </w:t>
      </w:r>
      <w:r>
        <w:t xml:space="preserve">   THE GREAT FIRE    </w:t>
      </w:r>
      <w:r>
        <w:t xml:space="preserve">   THE LUMBERING INDUSTRY    </w:t>
      </w:r>
      <w:r>
        <w:t xml:space="preserve">   CHAMPLAIN TRAIL    </w:t>
      </w:r>
      <w:r>
        <w:t xml:space="preserve">   GRAND TRUNK UNION STATION    </w:t>
      </w:r>
      <w:r>
        <w:t xml:space="preserve">   CPR WATER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 Murals</dc:title>
  <dcterms:created xsi:type="dcterms:W3CDTF">2021-10-11T14:11:19Z</dcterms:created>
  <dcterms:modified xsi:type="dcterms:W3CDTF">2021-10-11T14:11:19Z</dcterms:modified>
</cp:coreProperties>
</file>