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Pend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Dependent    </w:t>
      </w:r>
      <w:r>
        <w:t xml:space="preserve">   Expenditure    </w:t>
      </w:r>
      <w:r>
        <w:t xml:space="preserve">   Impending    </w:t>
      </w:r>
      <w:r>
        <w:t xml:space="preserve">   Independent    </w:t>
      </w:r>
      <w:r>
        <w:t xml:space="preserve">   Pendant    </w:t>
      </w:r>
      <w:r>
        <w:t xml:space="preserve">   Pending    </w:t>
      </w:r>
      <w:r>
        <w:t xml:space="preserve">   Pendulum    </w:t>
      </w:r>
      <w:r>
        <w:t xml:space="preserve">   Perpendicular    </w:t>
      </w:r>
      <w:r>
        <w:t xml:space="preserve">   Suspended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 Vocabulary Word Search</dc:title>
  <dcterms:created xsi:type="dcterms:W3CDTF">2021-10-11T14:10:27Z</dcterms:created>
  <dcterms:modified xsi:type="dcterms:W3CDTF">2021-10-11T14:10:27Z</dcterms:modified>
</cp:coreProperties>
</file>