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percent secrease    </w:t>
      </w:r>
      <w:r>
        <w:t xml:space="preserve">   percent increase    </w:t>
      </w:r>
      <w:r>
        <w:t xml:space="preserve">   markup    </w:t>
      </w:r>
      <w:r>
        <w:t xml:space="preserve">   markdown    </w:t>
      </w:r>
      <w:r>
        <w:t xml:space="preserve">   gratuity    </w:t>
      </w:r>
      <w:r>
        <w:t xml:space="preserve">   tax    </w:t>
      </w:r>
      <w:r>
        <w:t xml:space="preserve">   unit rate    </w:t>
      </w:r>
      <w:r>
        <w:t xml:space="preserve">   scale factor    </w:t>
      </w:r>
      <w:r>
        <w:t xml:space="preserve">   rational number    </w:t>
      </w:r>
      <w:r>
        <w:t xml:space="preserve">   ratio    </w:t>
      </w:r>
      <w:r>
        <w:t xml:space="preserve">   rate    </w:t>
      </w:r>
      <w:r>
        <w:t xml:space="preserve">   original price    </w:t>
      </w:r>
      <w:r>
        <w:t xml:space="preserve">   proportionality    </w:t>
      </w:r>
      <w:r>
        <w:t xml:space="preserve">   percent error    </w:t>
      </w:r>
      <w:r>
        <w:t xml:space="preserve">   discount    </w:t>
      </w:r>
      <w:r>
        <w:t xml:space="preserve">   sale    </w:t>
      </w:r>
      <w:r>
        <w:t xml:space="preserve">   tip    </w:t>
      </w:r>
      <w:r>
        <w:t xml:space="preserve">   commission    </w:t>
      </w:r>
      <w:r>
        <w:t xml:space="preserve">   fee    </w:t>
      </w:r>
      <w:r>
        <w:t xml:space="preserve">   fraction    </w:t>
      </w:r>
      <w:r>
        <w:t xml:space="preserve">   decimal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Word Search</dc:title>
  <dcterms:created xsi:type="dcterms:W3CDTF">2021-10-11T14:11:58Z</dcterms:created>
  <dcterms:modified xsi:type="dcterms:W3CDTF">2021-10-11T14:11:58Z</dcterms:modified>
</cp:coreProperties>
</file>