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fortune;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Suppose to be the case, without proof; Take or begin to have (power or responsibility).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given or presented with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Cruel or unjust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Lazily; without taking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Holy; sacred.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great trouble or misery.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Recommend (a substance or actions) as something beneficial.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Serving to deliver from sorrow; make amends or pay back.</w:t>
            </w:r>
          </w:p>
        </w:tc>
      </w:tr>
    </w:tbl>
    <w:p>
      <w:pPr>
        <w:pStyle w:val="WordBankMedium"/>
      </w:pPr>
      <w:r>
        <w:t xml:space="preserve">   Prosperity    </w:t>
      </w:r>
      <w:r>
        <w:t xml:space="preserve">   Tribulations    </w:t>
      </w:r>
      <w:r>
        <w:t xml:space="preserve">   Oppression    </w:t>
      </w:r>
      <w:r>
        <w:t xml:space="preserve">   Hallowed    </w:t>
      </w:r>
      <w:r>
        <w:t xml:space="preserve">   Redemptive    </w:t>
      </w:r>
      <w:r>
        <w:t xml:space="preserve">   Exalted    </w:t>
      </w:r>
      <w:r>
        <w:t xml:space="preserve">   Assume    </w:t>
      </w:r>
      <w:r>
        <w:t xml:space="preserve">   Receive    </w:t>
      </w:r>
      <w:r>
        <w:t xml:space="preserve">   Prescribe    </w:t>
      </w:r>
      <w:r>
        <w:t xml:space="preserve">   Idly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12</dc:title>
  <dcterms:created xsi:type="dcterms:W3CDTF">2021-10-11T14:13:46Z</dcterms:created>
  <dcterms:modified xsi:type="dcterms:W3CDTF">2021-10-11T14:13:46Z</dcterms:modified>
</cp:coreProperties>
</file>